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01" w:rsidRPr="00FA28BC" w:rsidRDefault="00DB0501" w:rsidP="00B24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501" w:rsidRPr="00FA28BC" w:rsidRDefault="00DB0501" w:rsidP="00DB05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0" w:type="auto"/>
        <w:tblLook w:val="04A0"/>
      </w:tblPr>
      <w:tblGrid>
        <w:gridCol w:w="3438"/>
        <w:gridCol w:w="5544"/>
      </w:tblGrid>
      <w:tr w:rsidR="00DB0501" w:rsidRPr="00FA28BC" w:rsidTr="003F074F">
        <w:trPr>
          <w:trHeight w:val="350"/>
        </w:trPr>
        <w:tc>
          <w:tcPr>
            <w:tcW w:w="3438" w:type="dxa"/>
          </w:tcPr>
          <w:p w:rsidR="00DB0501" w:rsidRPr="00FA28BC" w:rsidRDefault="00DB0501" w:rsidP="005B23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544" w:type="dxa"/>
          </w:tcPr>
          <w:p w:rsidR="00DB0501" w:rsidRPr="00FA28BC" w:rsidRDefault="00DB0501" w:rsidP="005B23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BACHELOR OF  SOCIAL WORK</w:t>
            </w:r>
          </w:p>
        </w:tc>
      </w:tr>
      <w:tr w:rsidR="00DB0501" w:rsidRPr="00FA28BC" w:rsidTr="003F074F">
        <w:trPr>
          <w:trHeight w:val="350"/>
        </w:trPr>
        <w:tc>
          <w:tcPr>
            <w:tcW w:w="3438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544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605B64"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DB0501" w:rsidRPr="00FA28BC" w:rsidTr="003F074F">
        <w:trPr>
          <w:trHeight w:val="359"/>
        </w:trPr>
        <w:tc>
          <w:tcPr>
            <w:tcW w:w="3438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5544" w:type="dxa"/>
          </w:tcPr>
          <w:p w:rsidR="00DB0501" w:rsidRPr="00FA28BC" w:rsidRDefault="00A832F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BSW 6</w:t>
            </w:r>
            <w:r w:rsidR="00DB0501"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C4323"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B0501" w:rsidRPr="00FA28BC" w:rsidTr="003F074F">
        <w:trPr>
          <w:trHeight w:val="350"/>
        </w:trPr>
        <w:tc>
          <w:tcPr>
            <w:tcW w:w="3438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544" w:type="dxa"/>
          </w:tcPr>
          <w:p w:rsidR="00DB0501" w:rsidRPr="00FA28BC" w:rsidRDefault="00DB0501" w:rsidP="00DB05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Information and Communication </w:t>
            </w:r>
          </w:p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0501" w:rsidRPr="00FA28BC" w:rsidTr="003F074F">
        <w:trPr>
          <w:trHeight w:val="341"/>
        </w:trPr>
        <w:tc>
          <w:tcPr>
            <w:tcW w:w="3438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NATURE OF THE COURSE</w:t>
            </w:r>
          </w:p>
        </w:tc>
        <w:tc>
          <w:tcPr>
            <w:tcW w:w="5544" w:type="dxa"/>
          </w:tcPr>
          <w:p w:rsidR="00DB0501" w:rsidRPr="00FA28BC" w:rsidRDefault="00605B64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AB4A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eneral </w:t>
            </w:r>
            <w:r w:rsidR="00DB0501"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AB4AFD">
              <w:rPr>
                <w:rFonts w:ascii="Times New Roman" w:hAnsi="Times New Roman" w:cs="Times New Roman"/>
                <w:b/>
                <w:sz w:val="24"/>
                <w:szCs w:val="24"/>
              </w:rPr>
              <w:t>lective</w:t>
            </w:r>
          </w:p>
        </w:tc>
      </w:tr>
      <w:tr w:rsidR="00DB0501" w:rsidRPr="00FA28BC" w:rsidTr="003F074F">
        <w:trPr>
          <w:trHeight w:val="350"/>
        </w:trPr>
        <w:tc>
          <w:tcPr>
            <w:tcW w:w="3438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TOTAL CREDIT</w:t>
            </w:r>
          </w:p>
        </w:tc>
        <w:tc>
          <w:tcPr>
            <w:tcW w:w="5544" w:type="dxa"/>
          </w:tcPr>
          <w:p w:rsidR="00DB0501" w:rsidRPr="00FA28BC" w:rsidRDefault="00BC4323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DB0501" w:rsidRPr="00FA28BC" w:rsidTr="003F074F">
        <w:trPr>
          <w:trHeight w:val="359"/>
        </w:trPr>
        <w:tc>
          <w:tcPr>
            <w:tcW w:w="3438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544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B0501" w:rsidRPr="00FA28BC" w:rsidRDefault="00DB0501" w:rsidP="00DB0501">
      <w:pPr>
        <w:rPr>
          <w:rFonts w:ascii="Times New Roman" w:hAnsi="Times New Roman" w:cs="Times New Roman"/>
          <w:b/>
          <w:sz w:val="24"/>
          <w:szCs w:val="24"/>
        </w:rPr>
      </w:pPr>
    </w:p>
    <w:p w:rsidR="00DB0501" w:rsidRPr="00FA28BC" w:rsidRDefault="00DB0501" w:rsidP="00DB05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8BC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DB0501" w:rsidRPr="00FA28BC" w:rsidRDefault="00DB0501" w:rsidP="00DB05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8BC">
        <w:rPr>
          <w:rFonts w:ascii="Times New Roman" w:hAnsi="Times New Roman" w:cs="Times New Roman"/>
          <w:sz w:val="24"/>
          <w:szCs w:val="24"/>
        </w:rPr>
        <w:t>To understand the concept of ICT in the context of development.</w:t>
      </w:r>
    </w:p>
    <w:p w:rsidR="00DB0501" w:rsidRPr="00FA28BC" w:rsidRDefault="00DB0501" w:rsidP="00DB05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8BC">
        <w:rPr>
          <w:rFonts w:ascii="Times New Roman" w:hAnsi="Times New Roman" w:cs="Times New Roman"/>
          <w:sz w:val="24"/>
          <w:szCs w:val="24"/>
        </w:rPr>
        <w:t>To learn about various technological devices and its application for leading social transformation.</w:t>
      </w:r>
    </w:p>
    <w:p w:rsidR="00DB0501" w:rsidRPr="00FA28BC" w:rsidRDefault="00DB0501" w:rsidP="00DB05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8BC">
        <w:rPr>
          <w:rFonts w:ascii="Times New Roman" w:hAnsi="Times New Roman" w:cs="Times New Roman"/>
          <w:sz w:val="24"/>
          <w:szCs w:val="24"/>
        </w:rPr>
        <w:t>To understand the differences, characteristics and activities of different net based communities.</w:t>
      </w:r>
    </w:p>
    <w:p w:rsidR="00DB0501" w:rsidRPr="00FA28BC" w:rsidRDefault="00DB0501" w:rsidP="00DB05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8BC">
        <w:rPr>
          <w:rFonts w:ascii="Times New Roman" w:hAnsi="Times New Roman" w:cs="Times New Roman"/>
          <w:sz w:val="24"/>
          <w:szCs w:val="24"/>
        </w:rPr>
        <w:t>To develop skills and competencies to integrate ICT in social work practice across settings.</w:t>
      </w:r>
    </w:p>
    <w:p w:rsidR="00DB0501" w:rsidRPr="00FA28BC" w:rsidRDefault="00DB0501" w:rsidP="00DB050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2"/>
        <w:tblW w:w="0" w:type="auto"/>
        <w:tblLayout w:type="fixed"/>
        <w:tblLook w:val="04A0"/>
      </w:tblPr>
      <w:tblGrid>
        <w:gridCol w:w="675"/>
        <w:gridCol w:w="1985"/>
        <w:gridCol w:w="4373"/>
        <w:gridCol w:w="436"/>
        <w:gridCol w:w="436"/>
        <w:gridCol w:w="441"/>
        <w:gridCol w:w="896"/>
      </w:tblGrid>
      <w:tr w:rsidR="00DB0501" w:rsidRPr="00FA28BC" w:rsidTr="006E0B60">
        <w:trPr>
          <w:trHeight w:val="620"/>
        </w:trPr>
        <w:tc>
          <w:tcPr>
            <w:tcW w:w="675" w:type="dxa"/>
          </w:tcPr>
          <w:p w:rsidR="00DB0501" w:rsidRPr="00FA28BC" w:rsidRDefault="00DB0501" w:rsidP="006E0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85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373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41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9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DB0501" w:rsidRPr="00FA28BC" w:rsidTr="006E0B60">
        <w:trPr>
          <w:trHeight w:val="228"/>
        </w:trPr>
        <w:tc>
          <w:tcPr>
            <w:tcW w:w="675" w:type="dxa"/>
          </w:tcPr>
          <w:p w:rsidR="00DB0501" w:rsidRPr="00FA28BC" w:rsidRDefault="00DB0501" w:rsidP="006E0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B0501" w:rsidRPr="00FA28BC" w:rsidRDefault="00DB0501" w:rsidP="00DB0501">
            <w:pPr>
              <w:pStyle w:val="List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Importance of ICT in Social Work</w:t>
            </w:r>
          </w:p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B0501" w:rsidRPr="00FA28BC" w:rsidRDefault="00DB0501" w:rsidP="00DB0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Meaning of ICT and t types of ICT, Functions and significance of ICT</w:t>
            </w:r>
          </w:p>
          <w:p w:rsidR="00DB0501" w:rsidRPr="00FA28BC" w:rsidRDefault="00DB0501" w:rsidP="00DB0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 xml:space="preserve">Orientation of different technological devices: Apps, Mobile, GIS, E-maps, Blogs, Community </w:t>
            </w:r>
            <w:r w:rsidR="00241895" w:rsidRPr="00FA28BC">
              <w:rPr>
                <w:rFonts w:ascii="Times New Roman" w:hAnsi="Times New Roman" w:cs="Times New Roman"/>
                <w:sz w:val="24"/>
                <w:szCs w:val="24"/>
              </w:rPr>
              <w:t>Radio, And Orientation</w:t>
            </w: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 xml:space="preserve"> to social networ</w:t>
            </w:r>
            <w:r w:rsidR="00241895" w:rsidRPr="00FA28BC">
              <w:rPr>
                <w:rFonts w:ascii="Times New Roman" w:hAnsi="Times New Roman" w:cs="Times New Roman"/>
                <w:sz w:val="24"/>
                <w:szCs w:val="24"/>
              </w:rPr>
              <w:t>king sites: Facebook, WhatsA</w:t>
            </w:r>
            <w:r w:rsidR="00D672D4" w:rsidRPr="00FA28BC">
              <w:rPr>
                <w:rFonts w:ascii="Times New Roman" w:hAnsi="Times New Roman" w:cs="Times New Roman"/>
                <w:sz w:val="24"/>
                <w:szCs w:val="24"/>
              </w:rPr>
              <w:t xml:space="preserve">pp, </w:t>
            </w: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 xml:space="preserve">Twitter, </w:t>
            </w:r>
            <w:r w:rsidR="00241895" w:rsidRPr="00FA28BC">
              <w:rPr>
                <w:rFonts w:ascii="Times New Roman" w:hAnsi="Times New Roman" w:cs="Times New Roman"/>
                <w:sz w:val="24"/>
                <w:szCs w:val="24"/>
              </w:rPr>
              <w:t>and Skype. Occupational</w:t>
            </w: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 xml:space="preserve"> groups and ICT usage</w:t>
            </w:r>
          </w:p>
          <w:p w:rsidR="00DB0501" w:rsidRPr="00FA28BC" w:rsidRDefault="00DB0501" w:rsidP="00DB0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Effective use of networking sites for empowering vulnerable constituencies</w:t>
            </w:r>
          </w:p>
          <w:p w:rsidR="00DB0501" w:rsidRPr="00FA28BC" w:rsidRDefault="00DB0501" w:rsidP="006E0B60">
            <w:pPr>
              <w:shd w:val="clear" w:color="auto" w:fill="FFFFFF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1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B0501" w:rsidRPr="00FA28BC" w:rsidTr="006E0B60">
        <w:trPr>
          <w:trHeight w:val="228"/>
        </w:trPr>
        <w:tc>
          <w:tcPr>
            <w:tcW w:w="675" w:type="dxa"/>
          </w:tcPr>
          <w:p w:rsidR="00DB0501" w:rsidRPr="00FA28BC" w:rsidRDefault="00DB0501" w:rsidP="006E0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B0501" w:rsidRPr="00FA28BC" w:rsidRDefault="00DB0501" w:rsidP="00FA28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Technology and Development</w:t>
            </w:r>
          </w:p>
          <w:p w:rsidR="00DB0501" w:rsidRPr="00FA28BC" w:rsidRDefault="00DB0501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B0501" w:rsidRPr="00FA28BC" w:rsidRDefault="00DB0501" w:rsidP="00DB0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 xml:space="preserve">ICT for development and its societal implications, Evolution of ICT in Development Endeavour, ICT and Millennium Development Goals, </w:t>
            </w:r>
            <w:r w:rsidRPr="00FA2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Democratic and decentralized processes in development, Technology and culture: community and identity, participatory culture and ICT, community informatics </w:t>
            </w:r>
            <w:r w:rsidR="00D672D4" w:rsidRPr="00FA2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0501" w:rsidRPr="00FA28BC" w:rsidRDefault="00DB0501" w:rsidP="006E0B60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1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B0501" w:rsidRPr="00FA28BC" w:rsidTr="006E0B60">
        <w:trPr>
          <w:trHeight w:val="228"/>
        </w:trPr>
        <w:tc>
          <w:tcPr>
            <w:tcW w:w="675" w:type="dxa"/>
          </w:tcPr>
          <w:p w:rsidR="00DB0501" w:rsidRPr="00FA28BC" w:rsidRDefault="00DB0501" w:rsidP="006E0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DB0501" w:rsidRPr="00FA28BC" w:rsidRDefault="00D672D4" w:rsidP="006E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Technology for Change</w:t>
            </w:r>
          </w:p>
        </w:tc>
        <w:tc>
          <w:tcPr>
            <w:tcW w:w="4373" w:type="dxa"/>
          </w:tcPr>
          <w:p w:rsidR="00F14859" w:rsidRPr="00FA28BC" w:rsidRDefault="00F14859" w:rsidP="00F14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 xml:space="preserve">Technology, governance and development, IT Act, </w:t>
            </w:r>
            <w:r w:rsidR="00241895" w:rsidRPr="00FA28BC">
              <w:rPr>
                <w:rFonts w:ascii="Times New Roman" w:hAnsi="Times New Roman" w:cs="Times New Roman"/>
                <w:sz w:val="24"/>
                <w:szCs w:val="24"/>
              </w:rPr>
              <w:t>Cyber-crime</w:t>
            </w: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, ethical hacking, surveillance and right to privacy.E-gove</w:t>
            </w:r>
            <w:r w:rsidR="00D672D4" w:rsidRPr="00FA28BC">
              <w:rPr>
                <w:rFonts w:ascii="Times New Roman" w:hAnsi="Times New Roman" w:cs="Times New Roman"/>
                <w:sz w:val="24"/>
                <w:szCs w:val="24"/>
              </w:rPr>
              <w:t xml:space="preserve">rnance policies and programmes: </w:t>
            </w: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E- Panchayat Governance, Digital India, E-Shakti, ICT for fund raising and Advocacy</w:t>
            </w:r>
            <w:r w:rsidR="00D672D4" w:rsidRPr="00FA2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0501" w:rsidRPr="00FA28BC" w:rsidRDefault="00DB0501" w:rsidP="006E0B60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1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B0501" w:rsidRPr="00FA28BC" w:rsidTr="006E0B60">
        <w:trPr>
          <w:trHeight w:val="216"/>
        </w:trPr>
        <w:tc>
          <w:tcPr>
            <w:tcW w:w="675" w:type="dxa"/>
          </w:tcPr>
          <w:p w:rsidR="00DB0501" w:rsidRPr="00FA28BC" w:rsidRDefault="00DB0501" w:rsidP="006E0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672D4" w:rsidRPr="00FA28BC" w:rsidRDefault="00D672D4" w:rsidP="00D672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ICT and Skills for Social Work Practitioners</w:t>
            </w:r>
          </w:p>
          <w:p w:rsidR="00DB0501" w:rsidRPr="00FA28BC" w:rsidRDefault="00DB0501" w:rsidP="006E0B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672D4" w:rsidRPr="00FA28BC" w:rsidRDefault="00D672D4" w:rsidP="00D672D4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Social and life skills through effective use of ICT, Digital competencies for social work practice: writing blogs, making apps, websites, creating social media groups</w:t>
            </w:r>
          </w:p>
          <w:p w:rsidR="00D672D4" w:rsidRPr="00FA28BC" w:rsidRDefault="00D672D4" w:rsidP="00D672D4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Designing community maps, GIS, community radio, E-based scheme and programmes.</w:t>
            </w:r>
          </w:p>
          <w:p w:rsidR="00DB0501" w:rsidRPr="00FA28BC" w:rsidRDefault="00DB0501" w:rsidP="006E0B60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1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DB0501" w:rsidRPr="00FA28BC" w:rsidRDefault="00DB0501" w:rsidP="006E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B0501" w:rsidRPr="00FA28BC" w:rsidTr="006E0B60">
        <w:trPr>
          <w:trHeight w:val="548"/>
        </w:trPr>
        <w:tc>
          <w:tcPr>
            <w:tcW w:w="7033" w:type="dxa"/>
            <w:gridSpan w:val="3"/>
          </w:tcPr>
          <w:p w:rsidR="00DB0501" w:rsidRPr="00FA28BC" w:rsidRDefault="00DB0501" w:rsidP="006E0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501" w:rsidRPr="00FA28BC" w:rsidRDefault="00DB0501" w:rsidP="006E0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13" w:type="dxa"/>
            <w:gridSpan w:val="3"/>
          </w:tcPr>
          <w:p w:rsidR="00DB0501" w:rsidRPr="00FA28BC" w:rsidRDefault="00DB0501" w:rsidP="006E0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96" w:type="dxa"/>
          </w:tcPr>
          <w:p w:rsidR="00DB0501" w:rsidRPr="00FA28BC" w:rsidRDefault="00DB0501" w:rsidP="006E0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250E5" w:rsidRPr="00FA28BC" w:rsidTr="00F250E5">
        <w:trPr>
          <w:trHeight w:val="755"/>
        </w:trPr>
        <w:tc>
          <w:tcPr>
            <w:tcW w:w="9242" w:type="dxa"/>
            <w:gridSpan w:val="7"/>
            <w:shd w:val="clear" w:color="auto" w:fill="FFFF00"/>
          </w:tcPr>
          <w:p w:rsidR="00F250E5" w:rsidRPr="00FA28BC" w:rsidRDefault="00F250E5" w:rsidP="00F25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BC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DB0501" w:rsidRPr="00FA28BC" w:rsidRDefault="00DB0501" w:rsidP="00DB0501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B0501" w:rsidRPr="00FA28BC" w:rsidRDefault="00DB0501" w:rsidP="00DB0501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356D3" w:rsidRPr="00FA28BC" w:rsidRDefault="003356D3" w:rsidP="00FA28B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A28BC">
        <w:rPr>
          <w:rFonts w:ascii="Times New Roman" w:hAnsi="Times New Roman" w:cs="Times New Roman"/>
          <w:b/>
          <w:i/>
          <w:sz w:val="24"/>
          <w:szCs w:val="24"/>
        </w:rPr>
        <w:t>References:</w:t>
      </w:r>
    </w:p>
    <w:p w:rsidR="003356D3" w:rsidRPr="00FA28BC" w:rsidRDefault="003356D3" w:rsidP="00FA28BC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8BC">
        <w:rPr>
          <w:rFonts w:ascii="Times New Roman" w:hAnsi="Times New Roman" w:cs="Times New Roman"/>
          <w:sz w:val="24"/>
          <w:szCs w:val="24"/>
        </w:rPr>
        <w:t>Jenkins, Henry (2006). Convergence Culture: Where Old and New Media Collide: New York, London: New York University Press.</w:t>
      </w:r>
    </w:p>
    <w:p w:rsidR="003356D3" w:rsidRPr="00FA28BC" w:rsidRDefault="003356D3" w:rsidP="00FA28BC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8BC">
        <w:rPr>
          <w:rFonts w:ascii="Times New Roman" w:hAnsi="Times New Roman" w:cs="Times New Roman"/>
          <w:sz w:val="24"/>
          <w:szCs w:val="24"/>
        </w:rPr>
        <w:t xml:space="preserve">Hassan Robert, Thomas Julian (2006). The New Theory Reader, Open University Press. </w:t>
      </w:r>
    </w:p>
    <w:p w:rsidR="003356D3" w:rsidRPr="00FA28BC" w:rsidRDefault="007913BD" w:rsidP="00FA28BC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8BC">
        <w:rPr>
          <w:rFonts w:ascii="Times New Roman" w:hAnsi="Times New Roman" w:cs="Times New Roman"/>
          <w:sz w:val="24"/>
          <w:szCs w:val="24"/>
        </w:rPr>
        <w:t xml:space="preserve">Marshall P David (2004). New Media Cultures, </w:t>
      </w:r>
      <w:proofErr w:type="spellStart"/>
      <w:r w:rsidRPr="00FA28BC">
        <w:rPr>
          <w:rFonts w:ascii="Times New Roman" w:hAnsi="Times New Roman" w:cs="Times New Roman"/>
          <w:sz w:val="24"/>
          <w:szCs w:val="24"/>
        </w:rPr>
        <w:t>Hodder</w:t>
      </w:r>
      <w:proofErr w:type="spellEnd"/>
      <w:r w:rsidRPr="00FA28BC">
        <w:rPr>
          <w:rFonts w:ascii="Times New Roman" w:hAnsi="Times New Roman" w:cs="Times New Roman"/>
          <w:sz w:val="24"/>
          <w:szCs w:val="24"/>
        </w:rPr>
        <w:t xml:space="preserve"> Stoughton Educational.</w:t>
      </w:r>
    </w:p>
    <w:p w:rsidR="007913BD" w:rsidRPr="00FA28BC" w:rsidRDefault="007913BD" w:rsidP="00FA28BC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8BC">
        <w:rPr>
          <w:rFonts w:ascii="Times New Roman" w:hAnsi="Times New Roman" w:cs="Times New Roman"/>
          <w:sz w:val="24"/>
          <w:szCs w:val="24"/>
        </w:rPr>
        <w:t>Hill, A; &amp; Shaw, I (2011). Social work and ICT. Sage Publication</w:t>
      </w:r>
    </w:p>
    <w:p w:rsidR="003356D3" w:rsidRPr="00FA28BC" w:rsidRDefault="003356D3" w:rsidP="00B24F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356D3" w:rsidRPr="00FA28BC" w:rsidSect="002A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415AE"/>
    <w:multiLevelType w:val="hybridMultilevel"/>
    <w:tmpl w:val="C2A4C0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82E4B"/>
    <w:multiLevelType w:val="hybridMultilevel"/>
    <w:tmpl w:val="DFF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30A8C"/>
    <w:multiLevelType w:val="hybridMultilevel"/>
    <w:tmpl w:val="8640E69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2D62DF"/>
    <w:multiLevelType w:val="hybridMultilevel"/>
    <w:tmpl w:val="9A180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33FC0"/>
    <w:multiLevelType w:val="hybridMultilevel"/>
    <w:tmpl w:val="DBD068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93C38C7"/>
    <w:multiLevelType w:val="hybridMultilevel"/>
    <w:tmpl w:val="D1E85A60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E997790"/>
    <w:multiLevelType w:val="hybridMultilevel"/>
    <w:tmpl w:val="1E9CB82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7715EC"/>
    <w:multiLevelType w:val="hybridMultilevel"/>
    <w:tmpl w:val="7B388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412CC9"/>
    <w:multiLevelType w:val="hybridMultilevel"/>
    <w:tmpl w:val="C464E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D0078"/>
    <w:rsid w:val="000E1CCF"/>
    <w:rsid w:val="001754B0"/>
    <w:rsid w:val="00241895"/>
    <w:rsid w:val="00284106"/>
    <w:rsid w:val="002A7558"/>
    <w:rsid w:val="003356D3"/>
    <w:rsid w:val="003F074F"/>
    <w:rsid w:val="004927B7"/>
    <w:rsid w:val="00552CC4"/>
    <w:rsid w:val="005B23F2"/>
    <w:rsid w:val="005F044F"/>
    <w:rsid w:val="00605B64"/>
    <w:rsid w:val="007537AD"/>
    <w:rsid w:val="007913BD"/>
    <w:rsid w:val="008958CE"/>
    <w:rsid w:val="008D0078"/>
    <w:rsid w:val="00A832F1"/>
    <w:rsid w:val="00AB4AFD"/>
    <w:rsid w:val="00AC564A"/>
    <w:rsid w:val="00B24F8D"/>
    <w:rsid w:val="00BC4323"/>
    <w:rsid w:val="00D1085C"/>
    <w:rsid w:val="00D6353B"/>
    <w:rsid w:val="00D672D4"/>
    <w:rsid w:val="00D8661A"/>
    <w:rsid w:val="00DB0501"/>
    <w:rsid w:val="00F14859"/>
    <w:rsid w:val="00F250E5"/>
    <w:rsid w:val="00F55B4D"/>
    <w:rsid w:val="00FA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8D007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DB0501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B0501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dell</cp:lastModifiedBy>
  <cp:revision>16</cp:revision>
  <dcterms:created xsi:type="dcterms:W3CDTF">2019-03-14T05:38:00Z</dcterms:created>
  <dcterms:modified xsi:type="dcterms:W3CDTF">2019-08-08T10:46:00Z</dcterms:modified>
</cp:coreProperties>
</file>